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深圳市审计局审计科研出版物报价单</w:t>
      </w: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                      </w:t>
      </w:r>
      <w:r>
        <w:rPr>
          <w:rFonts w:hint="eastAsia" w:ascii="方正小标宋简体" w:eastAsia="方正小标宋简体"/>
          <w:sz w:val="24"/>
          <w:szCs w:val="24"/>
        </w:rPr>
        <w:t xml:space="preserve"> 编号：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850"/>
        <w:gridCol w:w="4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座机、手机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电子邮箱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项目报价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收费方式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填报时间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服务截止</w:t>
            </w:r>
          </w:p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>
      <w:pPr>
        <w:ind w:right="640"/>
        <w:jc w:val="both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zI4MTJhNzcwYjEwZTA4YmEyZmE5ZTY3NDA1N2QifQ=="/>
  </w:docVars>
  <w:rsids>
    <w:rsidRoot w:val="E1D7C55D"/>
    <w:rsid w:val="1E3FF236"/>
    <w:rsid w:val="1FF70799"/>
    <w:rsid w:val="2CAD65C0"/>
    <w:rsid w:val="3B7F9786"/>
    <w:rsid w:val="3FFF5A7A"/>
    <w:rsid w:val="7CEE3E43"/>
    <w:rsid w:val="7D6D4949"/>
    <w:rsid w:val="7E1BC33E"/>
    <w:rsid w:val="AFF5EBAB"/>
    <w:rsid w:val="DF9E0AA1"/>
    <w:rsid w:val="DFFFADF3"/>
    <w:rsid w:val="E1D7C55D"/>
    <w:rsid w:val="F3B538E0"/>
    <w:rsid w:val="FE7B8D63"/>
    <w:rsid w:val="FF7FE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733</Characters>
  <Lines>0</Lines>
  <Paragraphs>0</Paragraphs>
  <TotalTime>15</TotalTime>
  <ScaleCrop>false</ScaleCrop>
  <LinksUpToDate>false</LinksUpToDate>
  <CharactersWithSpaces>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2020-05-14T17:52:00Z</dcterms:created>
  <dc:creator>uos</dc:creator>
  <cp:lastModifiedBy>Yang 矒</cp:lastModifiedBy>
  <dcterms:modified xsi:type="dcterms:W3CDTF">2023-03-22T03:06:04Z</dcterms:modified>
  <dc:title>深圳市审计局关于第二次征集课题研究成果出版机构的询价函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C52AEA3F5DB741D989A22EC5458731E5</vt:lpwstr>
  </property>
</Properties>
</file>