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拟表彰的深圳市内部审计先进工作者名单</w:t>
      </w:r>
    </w:p>
    <w:p>
      <w:pPr>
        <w:rPr>
          <w:rFonts w:asciiTheme="minorEastAsia" w:hAnsiTheme="minorEastAsia"/>
          <w:b/>
          <w:bCs/>
          <w:sz w:val="32"/>
          <w:szCs w:val="32"/>
        </w:rPr>
      </w:pPr>
    </w:p>
    <w:p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市属机关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谢  文     深圳市公安局审计处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张  喆     深圳市公安局审计处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邱梦葵     </w:t>
      </w:r>
      <w:r>
        <w:rPr>
          <w:rFonts w:asciiTheme="minorEastAsia" w:hAnsiTheme="minorEastAsia"/>
          <w:sz w:val="28"/>
          <w:szCs w:val="28"/>
        </w:rPr>
        <w:t>深圳市城市管理和综合执法局财务审计室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吴前慧     深圳市绿化管理处（城管局下属单位）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陈植涛     </w:t>
      </w:r>
      <w:r>
        <w:rPr>
          <w:rFonts w:asciiTheme="minorEastAsia" w:hAnsiTheme="minorEastAsia"/>
          <w:sz w:val="28"/>
          <w:szCs w:val="28"/>
        </w:rPr>
        <w:t>深圳市建筑工务署内部审计工作委员会办公室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张业军     </w:t>
      </w:r>
      <w:r>
        <w:rPr>
          <w:rFonts w:asciiTheme="minorEastAsia" w:hAnsiTheme="minorEastAsia"/>
          <w:sz w:val="28"/>
          <w:szCs w:val="28"/>
        </w:rPr>
        <w:t>前海管理局发展财务处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李  丹     </w:t>
      </w:r>
      <w:r>
        <w:rPr>
          <w:rFonts w:asciiTheme="minorEastAsia" w:hAnsiTheme="minorEastAsia"/>
          <w:sz w:val="28"/>
          <w:szCs w:val="28"/>
        </w:rPr>
        <w:t>前海管理局发展财务处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张  玉     深圳大学审计室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张洁冰</w:t>
      </w:r>
      <w:r>
        <w:rPr>
          <w:rFonts w:hint="eastAsia" w:asciiTheme="minorEastAsia" w:hAnsiTheme="minorEastAsia"/>
          <w:sz w:val="28"/>
          <w:szCs w:val="28"/>
        </w:rPr>
        <w:t xml:space="preserve">     深圳市规划和自然资源局计划财务处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李夜雨</w:t>
      </w:r>
      <w:r>
        <w:rPr>
          <w:rFonts w:hint="eastAsia" w:asciiTheme="minorEastAsia" w:hAnsiTheme="minorEastAsia"/>
          <w:sz w:val="28"/>
          <w:szCs w:val="28"/>
        </w:rPr>
        <w:t xml:space="preserve">     深圳市财政局财政监督处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张云如</w:t>
      </w:r>
      <w:r>
        <w:rPr>
          <w:rFonts w:hint="eastAsia" w:asciiTheme="minorEastAsia" w:hAnsiTheme="minorEastAsia"/>
          <w:sz w:val="28"/>
          <w:szCs w:val="28"/>
        </w:rPr>
        <w:t xml:space="preserve">     深圳信息职业技术学院纪委办公室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刘亦麟</w:t>
      </w:r>
      <w:r>
        <w:rPr>
          <w:rFonts w:hint="eastAsia" w:asciiTheme="minorEastAsia" w:hAnsiTheme="minorEastAsia"/>
          <w:sz w:val="28"/>
          <w:szCs w:val="28"/>
        </w:rPr>
        <w:t xml:space="preserve">     深圳市人力资源和社会保障局审计监督处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张国元</w:t>
      </w:r>
      <w:r>
        <w:rPr>
          <w:rFonts w:hint="eastAsia" w:asciiTheme="minorEastAsia" w:hAnsiTheme="minorEastAsia"/>
          <w:sz w:val="28"/>
          <w:szCs w:val="28"/>
        </w:rPr>
        <w:t xml:space="preserve">     深圳市人民政府国有资产监督管理委员会监督稽查处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葛继红</w:t>
      </w:r>
      <w:r>
        <w:rPr>
          <w:rFonts w:hint="eastAsia" w:asciiTheme="minorEastAsia" w:hAnsiTheme="minorEastAsia"/>
          <w:sz w:val="28"/>
          <w:szCs w:val="28"/>
        </w:rPr>
        <w:t xml:space="preserve">     深圳市人民医院内审室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吴嘉玲</w:t>
      </w:r>
      <w:r>
        <w:rPr>
          <w:rFonts w:hint="eastAsia" w:asciiTheme="minorEastAsia" w:hAnsiTheme="minorEastAsia"/>
          <w:sz w:val="28"/>
          <w:szCs w:val="28"/>
        </w:rPr>
        <w:t xml:space="preserve">     深圳市卫生健康委员会财务处</w:t>
      </w:r>
    </w:p>
    <w:p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市属国企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李  普     深圳市水务（集团）有限公司审计部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雷  蕾     深圳市深粮控股股份有限公司风险管理与内审部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廖新融     深圳市特区建设发展集团有限公司审计法务部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王鹤永     深圳市燃气集团股份有限公司审计部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李  良     深圳航空责任有限公司审计部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郞佳丽     深圳市机场（集团）有限公司审计法务部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张  正     深圳市特力（集团）股份有限公司审计风控部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张炎华     深圳广播电影电视集团审计室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刘弋雁     深圳广播电影电视集团审计室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张守梅     深圳能源集团股份有限公司审计风控部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杨薇薇     深圳能源集团股份有限公司审计风控部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区属单位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黄  坚     深圳市龙岗中心医院审计科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师慧鹏     深圳市南山区教育局纪检监察科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张霞玲     深圳市南山区会计核算管理中心稽核科</w:t>
      </w:r>
    </w:p>
    <w:p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驻深央企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韩同兵     中广核工程有限公司审计部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曾  明     深圳供电局有限公司审计部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廖恩来     招商证券股份有限公司稽核部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吕  平     大亚湾核电运营管理有限责任公司审计部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孙君刚</w:t>
      </w:r>
      <w:r>
        <w:rPr>
          <w:rFonts w:hint="eastAsia" w:asciiTheme="minorEastAsia" w:hAnsiTheme="minorEastAsia"/>
          <w:sz w:val="28"/>
          <w:szCs w:val="28"/>
        </w:rPr>
        <w:t xml:space="preserve">     中广核服务集团有限公司审计中心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刘海凤</w:t>
      </w:r>
      <w:r>
        <w:rPr>
          <w:rFonts w:hint="eastAsia" w:asciiTheme="minorEastAsia" w:hAnsiTheme="minorEastAsia"/>
          <w:sz w:val="28"/>
          <w:szCs w:val="28"/>
        </w:rPr>
        <w:t xml:space="preserve">     </w:t>
      </w:r>
      <w:r>
        <w:rPr>
          <w:rFonts w:asciiTheme="minorEastAsia" w:hAnsiTheme="minorEastAsia"/>
          <w:sz w:val="28"/>
          <w:szCs w:val="28"/>
        </w:rPr>
        <w:t>中国建筑第二工程局有限公司华南分公司审计部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吕俐枝</w:t>
      </w:r>
      <w:r>
        <w:rPr>
          <w:rFonts w:hint="eastAsia" w:asciiTheme="minorEastAsia" w:hAnsiTheme="minorEastAsia"/>
          <w:sz w:val="28"/>
          <w:szCs w:val="28"/>
        </w:rPr>
        <w:t xml:space="preserve">     </w:t>
      </w:r>
      <w:r>
        <w:rPr>
          <w:rFonts w:asciiTheme="minorEastAsia" w:hAnsiTheme="minorEastAsia"/>
          <w:sz w:val="28"/>
          <w:szCs w:val="28"/>
        </w:rPr>
        <w:t>中国建筑第二工程局有限公司华南分公司审计部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陈  秀</w:t>
      </w:r>
      <w:r>
        <w:rPr>
          <w:rFonts w:hint="eastAsia" w:asciiTheme="minorEastAsia" w:hAnsiTheme="minorEastAsia"/>
          <w:sz w:val="28"/>
          <w:szCs w:val="28"/>
        </w:rPr>
        <w:t xml:space="preserve">     中国农业银行股份有限公司深圳市分行审计分部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池冬梅</w:t>
      </w:r>
      <w:r>
        <w:rPr>
          <w:rFonts w:hint="eastAsia" w:asciiTheme="minorEastAsia" w:hAnsiTheme="minorEastAsia"/>
          <w:sz w:val="28"/>
          <w:szCs w:val="28"/>
        </w:rPr>
        <w:t xml:space="preserve">     中国建筑第二工程局有限公司核电建设分公司审计部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民营企业</w:t>
      </w:r>
    </w:p>
    <w:p>
      <w:r>
        <w:rPr>
          <w:rFonts w:hint="eastAsia" w:asciiTheme="minorEastAsia" w:hAnsiTheme="minorEastAsia"/>
          <w:sz w:val="28"/>
          <w:szCs w:val="28"/>
        </w:rPr>
        <w:t>陈  玲    深圳市中洲投资 控股股份有限公司审计与风险管理中心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36146"/>
    <w:rsid w:val="4DE3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2020-12-18T09:19:00Z</dcterms:created>
  <dc:creator>Administrator</dc:creator>
  <cp:lastModifiedBy>Administrator</cp:lastModifiedBy>
  <dcterms:modified xsi:type="dcterms:W3CDTF">2020-12-18T09:20:15Z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