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color w:val="000000"/>
          <w:sz w:val="28"/>
          <w:szCs w:val="28"/>
        </w:rPr>
      </w:pPr>
      <w:r>
        <w:rPr>
          <w:rFonts w:hint="eastAsia" w:ascii="宋体" w:hAnsi="宋体"/>
          <w:bCs/>
          <w:color w:val="000000"/>
          <w:sz w:val="28"/>
          <w:szCs w:val="28"/>
        </w:rPr>
        <w:t>附件1</w:t>
      </w:r>
    </w:p>
    <w:p>
      <w:pPr>
        <w:ind w:firstLine="1339" w:firstLineChars="446"/>
        <w:rPr>
          <w:rFonts w:hint="eastAsia" w:ascii="微软雅黑" w:eastAsia="微软雅黑"/>
          <w:b/>
          <w:bCs/>
          <w:color w:val="000000"/>
          <w:sz w:val="30"/>
          <w:szCs w:val="30"/>
        </w:rPr>
      </w:pPr>
    </w:p>
    <w:p>
      <w:pPr>
        <w:ind w:firstLine="885" w:firstLineChars="245"/>
        <w:rPr>
          <w:rFonts w:hint="eastAsia" w:ascii="宋体" w:hAnsi="宋体"/>
          <w:b/>
          <w:bCs/>
          <w:color w:val="000000"/>
          <w:sz w:val="36"/>
          <w:szCs w:val="36"/>
        </w:rPr>
      </w:pPr>
      <w:bookmarkStart w:id="0" w:name="_GoBack"/>
      <w:r>
        <w:rPr>
          <w:rFonts w:hint="eastAsia" w:ascii="宋体" w:hAnsi="宋体"/>
          <w:b/>
          <w:bCs/>
          <w:color w:val="000000"/>
          <w:sz w:val="36"/>
          <w:szCs w:val="36"/>
        </w:rPr>
        <w:t>深圳内部审计机构优秀审计项目评选办法</w:t>
      </w:r>
    </w:p>
    <w:bookmarkEnd w:id="0"/>
    <w:p>
      <w:pPr>
        <w:ind w:firstLine="2760" w:firstLineChars="1150"/>
        <w:rPr>
          <w:rFonts w:hint="eastAsia"/>
          <w:color w:val="000000"/>
          <w:sz w:val="24"/>
        </w:rPr>
      </w:pPr>
      <w:r>
        <w:rPr>
          <w:rFonts w:hint="eastAsia"/>
          <w:bCs/>
          <w:sz w:val="24"/>
        </w:rPr>
        <w:t>（2020-08修订）</w:t>
      </w:r>
    </w:p>
    <w:p>
      <w:pPr>
        <w:ind w:firstLine="482" w:firstLineChars="200"/>
        <w:rPr>
          <w:rFonts w:hint="eastAsia" w:ascii="宋体" w:hAnsi="宋体" w:cs="宋体"/>
          <w:b/>
          <w:kern w:val="0"/>
          <w:sz w:val="24"/>
        </w:rPr>
      </w:pPr>
    </w:p>
    <w:p>
      <w:pPr>
        <w:ind w:firstLine="562" w:firstLineChars="200"/>
        <w:rPr>
          <w:sz w:val="28"/>
          <w:szCs w:val="28"/>
        </w:rPr>
      </w:pPr>
      <w:r>
        <w:rPr>
          <w:rFonts w:hint="eastAsia" w:ascii="宋体" w:hAnsi="宋体" w:cs="宋体"/>
          <w:b/>
          <w:kern w:val="0"/>
          <w:sz w:val="28"/>
          <w:szCs w:val="28"/>
        </w:rPr>
        <w:t>第一条 </w:t>
      </w:r>
      <w:r>
        <w:rPr>
          <w:rFonts w:hint="eastAsia" w:ascii="宋体" w:hAnsi="宋体" w:cs="宋体"/>
          <w:kern w:val="0"/>
          <w:sz w:val="28"/>
          <w:szCs w:val="28"/>
        </w:rPr>
        <w:t>为进一步贯彻落实《中华人民共和国审计法》</w:t>
      </w:r>
      <w:r>
        <w:rPr>
          <w:rFonts w:hint="eastAsia" w:ascii="仿宋_GB2312" w:hAnsi="仿宋_GB2312" w:cs="仿宋_GB2312"/>
        </w:rPr>
        <w:t>《中</w:t>
      </w:r>
      <w:r>
        <w:rPr>
          <w:rFonts w:hint="eastAsia" w:ascii="宋体" w:hAnsi="宋体" w:cs="宋体"/>
          <w:kern w:val="0"/>
          <w:sz w:val="28"/>
          <w:szCs w:val="28"/>
        </w:rPr>
        <w:t>华人民共和国审计法实施条例》《审计署关于内部审计工作的规定》《广东省内部审计工作规定》，规范执行《中国内部审计准则》，提高内部审计工作质量和</w:t>
      </w:r>
      <w:r>
        <w:rPr>
          <w:rFonts w:hint="eastAsia"/>
          <w:sz w:val="28"/>
          <w:szCs w:val="28"/>
        </w:rPr>
        <w:t>更好地服务组织发展的需要，发挥优秀审计项目示范和导向作用，</w:t>
      </w:r>
      <w:r>
        <w:rPr>
          <w:rFonts w:hint="eastAsia" w:ascii="宋体" w:hAnsi="宋体" w:cs="宋体"/>
          <w:kern w:val="0"/>
          <w:sz w:val="28"/>
          <w:szCs w:val="28"/>
        </w:rPr>
        <w:t>制定本办法。</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第二条</w:t>
      </w:r>
      <w:r>
        <w:rPr>
          <w:rFonts w:hint="eastAsia" w:ascii="宋体" w:hAnsi="宋体" w:cs="宋体"/>
          <w:kern w:val="0"/>
          <w:sz w:val="28"/>
          <w:szCs w:val="28"/>
        </w:rPr>
        <w:t> 本办法适用于优秀审计项目评选年度深圳区域各内部审计机构已实施完成并立卷归档的审计项目。</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第三条</w:t>
      </w:r>
      <w:r>
        <w:rPr>
          <w:rFonts w:hint="eastAsia" w:ascii="宋体" w:hAnsi="宋体" w:cs="宋体"/>
          <w:kern w:val="0"/>
          <w:sz w:val="28"/>
          <w:szCs w:val="28"/>
        </w:rPr>
        <w:t>  参评优秀审计项目应当符合下列条件：</w:t>
      </w:r>
    </w:p>
    <w:p>
      <w:pPr>
        <w:widowControl/>
        <w:jc w:val="left"/>
        <w:rPr>
          <w:rFonts w:hint="eastAsia" w:ascii="宋体" w:hAnsi="宋体" w:cs="宋体"/>
          <w:kern w:val="0"/>
          <w:sz w:val="28"/>
          <w:szCs w:val="28"/>
        </w:rPr>
      </w:pPr>
      <w:r>
        <w:rPr>
          <w:rFonts w:hint="eastAsia" w:ascii="宋体" w:hAnsi="宋体" w:cs="宋体"/>
          <w:kern w:val="0"/>
          <w:sz w:val="28"/>
          <w:szCs w:val="28"/>
        </w:rPr>
        <w:t>　　（一）内部审计工作严格执行《中国内部审计准则》和有关内部审计规定；</w:t>
      </w:r>
    </w:p>
    <w:p>
      <w:pPr>
        <w:widowControl/>
        <w:jc w:val="left"/>
        <w:rPr>
          <w:rFonts w:hint="eastAsia" w:ascii="宋体" w:hAnsi="宋体" w:cs="宋体"/>
          <w:kern w:val="0"/>
          <w:sz w:val="28"/>
          <w:szCs w:val="28"/>
        </w:rPr>
      </w:pPr>
      <w:r>
        <w:rPr>
          <w:rFonts w:hint="eastAsia" w:ascii="宋体" w:hAnsi="宋体" w:cs="宋体"/>
          <w:kern w:val="0"/>
          <w:sz w:val="28"/>
          <w:szCs w:val="28"/>
        </w:rPr>
        <w:t>　　（二）内部审计结果事实清楚、证据确凿，定性准确、评价客观公正，处理处罚适当，建议切实可行；</w:t>
      </w:r>
    </w:p>
    <w:p>
      <w:pPr>
        <w:widowControl/>
        <w:jc w:val="left"/>
        <w:rPr>
          <w:rFonts w:hint="eastAsia" w:ascii="宋体" w:hAnsi="宋体" w:cs="宋体"/>
          <w:kern w:val="0"/>
          <w:sz w:val="28"/>
          <w:szCs w:val="28"/>
        </w:rPr>
      </w:pPr>
      <w:r>
        <w:rPr>
          <w:rFonts w:hint="eastAsia" w:ascii="宋体" w:hAnsi="宋体" w:cs="宋体"/>
          <w:kern w:val="0"/>
          <w:sz w:val="28"/>
          <w:szCs w:val="28"/>
        </w:rPr>
        <w:t>　　（三）内部审计揭露出重大违法违纪问题或舞弊线索，或者在促进增收节支、减少损失浪费等方面取得明显成效；</w:t>
      </w:r>
    </w:p>
    <w:p>
      <w:pPr>
        <w:widowControl/>
        <w:jc w:val="left"/>
        <w:rPr>
          <w:rFonts w:hint="eastAsia" w:ascii="宋体" w:hAnsi="宋体" w:cs="宋体"/>
          <w:kern w:val="0"/>
          <w:sz w:val="28"/>
          <w:szCs w:val="28"/>
        </w:rPr>
      </w:pPr>
      <w:r>
        <w:rPr>
          <w:rFonts w:hint="eastAsia" w:ascii="宋体" w:hAnsi="宋体" w:cs="宋体"/>
          <w:kern w:val="0"/>
          <w:sz w:val="28"/>
          <w:szCs w:val="28"/>
        </w:rPr>
        <w:t>　　（四）内部审计在强化组织内部控制、改善风险管理、完善组织治理结构、提高绩效、促进组织目标实现等方面取得明显成效；</w:t>
      </w:r>
    </w:p>
    <w:p>
      <w:pPr>
        <w:widowControl/>
        <w:jc w:val="left"/>
        <w:rPr>
          <w:rFonts w:hint="eastAsia" w:ascii="宋体" w:hAnsi="宋体" w:cs="宋体"/>
          <w:kern w:val="0"/>
          <w:sz w:val="28"/>
          <w:szCs w:val="28"/>
        </w:rPr>
      </w:pPr>
      <w:r>
        <w:rPr>
          <w:rFonts w:hint="eastAsia" w:ascii="宋体" w:hAnsi="宋体" w:cs="宋体"/>
          <w:kern w:val="0"/>
          <w:sz w:val="28"/>
          <w:szCs w:val="28"/>
        </w:rPr>
        <w:t>　　（五）内部审计结果得到良好采用并产生良好效果或影响。</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第四条</w:t>
      </w:r>
      <w:r>
        <w:rPr>
          <w:rFonts w:hint="eastAsia" w:ascii="宋体" w:hAnsi="宋体" w:cs="宋体"/>
          <w:kern w:val="0"/>
          <w:sz w:val="28"/>
          <w:szCs w:val="28"/>
        </w:rPr>
        <w:t xml:space="preserve">  有下列情形之一的,不能参加优秀审计项目评选: </w:t>
      </w:r>
    </w:p>
    <w:p>
      <w:pPr>
        <w:widowControl/>
        <w:jc w:val="left"/>
        <w:rPr>
          <w:rFonts w:hint="eastAsia" w:ascii="宋体" w:hAnsi="宋体" w:cs="宋体"/>
          <w:kern w:val="0"/>
          <w:sz w:val="28"/>
          <w:szCs w:val="28"/>
        </w:rPr>
      </w:pPr>
      <w:r>
        <w:rPr>
          <w:rFonts w:hint="eastAsia" w:ascii="宋体" w:hAnsi="宋体" w:cs="宋体"/>
          <w:kern w:val="0"/>
          <w:sz w:val="28"/>
          <w:szCs w:val="28"/>
        </w:rPr>
        <w:t>　　（一）单位内部审计人员在优秀审计项目评选年度有严重违反廉洁规定和《内部审计职业道德规范》行为并受到查处的；</w:t>
      </w:r>
    </w:p>
    <w:p>
      <w:pPr>
        <w:widowControl/>
        <w:jc w:val="left"/>
        <w:rPr>
          <w:rFonts w:hint="eastAsia" w:ascii="宋体" w:hAnsi="宋体" w:cs="宋体"/>
          <w:kern w:val="0"/>
          <w:sz w:val="28"/>
          <w:szCs w:val="28"/>
        </w:rPr>
      </w:pPr>
      <w:r>
        <w:rPr>
          <w:rFonts w:hint="eastAsia" w:ascii="宋体" w:hAnsi="宋体" w:cs="宋体"/>
          <w:kern w:val="0"/>
          <w:sz w:val="28"/>
          <w:szCs w:val="28"/>
        </w:rPr>
        <w:t>　　（二）单位内部审计工作在优秀审计项目评选年度受到通报批评的；</w:t>
      </w:r>
    </w:p>
    <w:p>
      <w:pPr>
        <w:widowControl/>
        <w:jc w:val="left"/>
        <w:rPr>
          <w:rFonts w:hint="eastAsia" w:ascii="宋体" w:hAnsi="宋体" w:cs="宋体"/>
          <w:kern w:val="0"/>
          <w:sz w:val="28"/>
          <w:szCs w:val="28"/>
        </w:rPr>
      </w:pPr>
      <w:r>
        <w:rPr>
          <w:rFonts w:hint="eastAsia" w:ascii="宋体" w:hAnsi="宋体" w:cs="宋体"/>
          <w:kern w:val="0"/>
          <w:sz w:val="28"/>
          <w:szCs w:val="28"/>
        </w:rPr>
        <w:t>　　（三）单位内部审计部门或其内部审计人员在优秀审计项目评审年度有其他违法、违规行为并受到查处的。</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第五条 </w:t>
      </w:r>
      <w:r>
        <w:rPr>
          <w:rFonts w:hint="eastAsia" w:ascii="宋体" w:hAnsi="宋体" w:cs="宋体"/>
          <w:kern w:val="0"/>
          <w:sz w:val="28"/>
          <w:szCs w:val="28"/>
        </w:rPr>
        <w:t xml:space="preserve"> 优秀审计项目评选工作应当遵循公开、公平、公正的原则。</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第六条</w:t>
      </w:r>
      <w:r>
        <w:rPr>
          <w:rFonts w:hint="eastAsia" w:ascii="宋体" w:hAnsi="宋体" w:cs="宋体"/>
          <w:kern w:val="0"/>
          <w:sz w:val="28"/>
          <w:szCs w:val="28"/>
        </w:rPr>
        <w:t>  市内部审计协会设立优秀审计项目评选工作领导小组（以下简称评选领导小组），负责优秀审计项目评选领导工作。</w:t>
      </w:r>
    </w:p>
    <w:p>
      <w:pPr>
        <w:widowControl/>
        <w:jc w:val="left"/>
        <w:rPr>
          <w:rFonts w:hint="eastAsia" w:ascii="宋体" w:hAnsi="宋体" w:cs="宋体"/>
          <w:kern w:val="0"/>
          <w:sz w:val="28"/>
          <w:szCs w:val="28"/>
        </w:rPr>
      </w:pPr>
      <w:r>
        <w:rPr>
          <w:rFonts w:hint="eastAsia" w:ascii="宋体" w:hAnsi="宋体" w:cs="宋体"/>
          <w:kern w:val="0"/>
          <w:sz w:val="28"/>
          <w:szCs w:val="28"/>
        </w:rPr>
        <w:t>　　评选领导小组组长由市内部审计协会会长担任，市内部审计协会副会长、秘书长为小组成员。</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第七条</w:t>
      </w:r>
      <w:r>
        <w:rPr>
          <w:rFonts w:hint="eastAsia" w:ascii="宋体" w:hAnsi="宋体" w:cs="宋体"/>
          <w:kern w:val="0"/>
          <w:sz w:val="28"/>
          <w:szCs w:val="28"/>
        </w:rPr>
        <w:t>  评选领导小组下设评选办公室，负责优秀审计项目评选具体工作。评选办公室设在市内部审计协会秘书处，协会秘书长负责评选办公室工作。</w:t>
      </w:r>
    </w:p>
    <w:p>
      <w:pPr>
        <w:widowControl/>
        <w:ind w:firstLine="556"/>
        <w:rPr>
          <w:rFonts w:hint="eastAsia" w:ascii="宋体" w:hAnsi="宋体" w:cs="宋体"/>
          <w:kern w:val="0"/>
          <w:sz w:val="28"/>
          <w:szCs w:val="28"/>
        </w:rPr>
      </w:pPr>
      <w:r>
        <w:rPr>
          <w:rFonts w:hint="eastAsia" w:ascii="宋体" w:hAnsi="宋体" w:cs="宋体"/>
          <w:b/>
          <w:kern w:val="0"/>
          <w:sz w:val="28"/>
          <w:szCs w:val="28"/>
        </w:rPr>
        <w:t>第八条</w:t>
      </w:r>
      <w:r>
        <w:rPr>
          <w:rFonts w:hint="eastAsia" w:ascii="宋体" w:hAnsi="宋体" w:cs="宋体"/>
          <w:kern w:val="0"/>
          <w:sz w:val="28"/>
          <w:szCs w:val="28"/>
        </w:rPr>
        <w:t>  评选办公室建立不少于15名专业人员组成的优秀审计项目评审专家库。深圳区域内国家审计机关、内部审计机构或相关单位的专业人员可自荐或由市内部审计协会秘书处推荐，经评选领导小组批准后进入评审专家库。评审专家库人员调整时由评选办公室按相关规定办理。</w:t>
      </w:r>
    </w:p>
    <w:p>
      <w:pPr>
        <w:widowControl/>
        <w:ind w:firstLine="556"/>
        <w:rPr>
          <w:rFonts w:hint="eastAsia" w:ascii="宋体" w:hAnsi="宋体" w:cs="宋体"/>
          <w:kern w:val="0"/>
          <w:sz w:val="28"/>
          <w:szCs w:val="28"/>
        </w:rPr>
      </w:pPr>
      <w:r>
        <w:rPr>
          <w:rFonts w:hint="eastAsia" w:ascii="宋体" w:hAnsi="宋体" w:cs="宋体"/>
          <w:b/>
          <w:kern w:val="0"/>
          <w:sz w:val="28"/>
          <w:szCs w:val="28"/>
        </w:rPr>
        <w:t>第九条</w:t>
      </w:r>
      <w:r>
        <w:rPr>
          <w:rFonts w:hint="eastAsia" w:ascii="宋体" w:hAnsi="宋体" w:cs="宋体"/>
          <w:kern w:val="0"/>
          <w:sz w:val="28"/>
          <w:szCs w:val="28"/>
        </w:rPr>
        <w:t>  评选办公室开展评选工作前，从评审专家库中抽选5-9名评审专家，报经评选领导小组批准后组成专家评审组，负责优秀审计项目的具体评选工作。</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第十条 </w:t>
      </w:r>
      <w:r>
        <w:rPr>
          <w:rFonts w:hint="eastAsia" w:ascii="宋体" w:hAnsi="宋体" w:cs="宋体"/>
          <w:kern w:val="0"/>
          <w:sz w:val="28"/>
          <w:szCs w:val="28"/>
        </w:rPr>
        <w:t xml:space="preserve"> 市内部审计协会每年组织一次优秀审计项目评选，每次评选的优秀审计项目数量及等级由评选领导小组确定。</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第十一条</w:t>
      </w:r>
      <w:r>
        <w:rPr>
          <w:rFonts w:hint="eastAsia" w:ascii="宋体" w:hAnsi="宋体" w:cs="宋体"/>
          <w:kern w:val="0"/>
          <w:sz w:val="28"/>
          <w:szCs w:val="28"/>
        </w:rPr>
        <w:t>  优秀审计项目评选实行二百三十分制。评选办公室依据评选年度内部审计工作开展实际情况制定具体评分标准和评选要求，经评选领导小组批准后发布并施行。</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第十二条</w:t>
      </w:r>
      <w:r>
        <w:rPr>
          <w:rFonts w:hint="eastAsia" w:ascii="宋体" w:hAnsi="宋体" w:cs="宋体"/>
          <w:kern w:val="0"/>
          <w:sz w:val="28"/>
          <w:szCs w:val="28"/>
        </w:rPr>
        <w:t>  各内部审计机构按照评分标准和评选要求，对本单位的内部审计项目进行初选，确定申报项目，并将申报表和内部审计项目档案及其他需要报送的资料按时报送评选办公室。</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第十三条</w:t>
      </w:r>
      <w:r>
        <w:rPr>
          <w:rFonts w:hint="eastAsia" w:ascii="宋体" w:hAnsi="宋体" w:cs="宋体"/>
          <w:kern w:val="0"/>
          <w:sz w:val="28"/>
          <w:szCs w:val="28"/>
        </w:rPr>
        <w:t xml:space="preserve">  各内部审计机构每次申报评选优秀审计项目数量最多为两个，超过限定的必须经评选领导小组特别许可。</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第十四条 </w:t>
      </w:r>
      <w:r>
        <w:rPr>
          <w:rFonts w:hint="eastAsia" w:ascii="宋体" w:hAnsi="宋体" w:cs="宋体"/>
          <w:kern w:val="0"/>
          <w:sz w:val="28"/>
          <w:szCs w:val="28"/>
        </w:rPr>
        <w:t xml:space="preserve"> 专家评审组通过查阅审计档案、调查、询问、座谈、研讨等方式并依据优秀审计项目评分标准对申报项目进行评审，并向评选办公室提报优秀审计项目评审意见。</w:t>
      </w:r>
    </w:p>
    <w:p>
      <w:pPr>
        <w:widowControl/>
        <w:ind w:firstLine="560" w:firstLineChars="200"/>
        <w:jc w:val="left"/>
        <w:rPr>
          <w:rFonts w:hint="eastAsia" w:ascii="宋体" w:hAnsi="宋体" w:cs="宋体"/>
          <w:kern w:val="0"/>
          <w:sz w:val="28"/>
          <w:szCs w:val="28"/>
        </w:rPr>
      </w:pPr>
      <w:r>
        <w:rPr>
          <w:rFonts w:hint="eastAsia" w:ascii="宋体" w:hAnsi="宋体" w:cs="宋体"/>
          <w:kern w:val="0"/>
          <w:sz w:val="28"/>
          <w:szCs w:val="28"/>
        </w:rPr>
        <w:t>评审专家不得参加本单位报送项目的评审工作。</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第十五条</w:t>
      </w:r>
      <w:r>
        <w:rPr>
          <w:rFonts w:hint="eastAsia" w:ascii="宋体" w:hAnsi="宋体" w:cs="宋体"/>
          <w:kern w:val="0"/>
          <w:sz w:val="28"/>
          <w:szCs w:val="28"/>
        </w:rPr>
        <w:t>  经专家评审组评出的优秀审计项目可在深圳审计信息网或本会网站相关栏目公示，公示期满后，呈报评选领导小组审定。</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第十六条</w:t>
      </w:r>
      <w:r>
        <w:rPr>
          <w:rFonts w:hint="eastAsia" w:ascii="宋体" w:hAnsi="宋体" w:cs="宋体"/>
          <w:kern w:val="0"/>
          <w:sz w:val="28"/>
          <w:szCs w:val="28"/>
        </w:rPr>
        <w:t>  市审计局、市内部审计协会可根据评选领导小组对评选结果的审定意见发布表彰决定，对被评为优秀审计项目或评为表扬审计项目的承办部门和相关人员进行表彰。表彰事项可作为内部审计工作评优评先的参考依据。</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第十七条</w:t>
      </w:r>
      <w:r>
        <w:rPr>
          <w:rFonts w:hint="eastAsia" w:ascii="宋体" w:hAnsi="宋体" w:cs="宋体"/>
          <w:kern w:val="0"/>
          <w:sz w:val="28"/>
          <w:szCs w:val="28"/>
        </w:rPr>
        <w:t xml:space="preserve">  市内部审计协会可将优秀审计项目向市审计机关或上级国家审计机关、上级内部审计协会进行推荐，参加其优秀审计项目的评选。 </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第十八条</w:t>
      </w:r>
      <w:r>
        <w:rPr>
          <w:rFonts w:hint="eastAsia" w:ascii="宋体" w:hAnsi="宋体" w:cs="宋体"/>
          <w:kern w:val="0"/>
          <w:sz w:val="28"/>
          <w:szCs w:val="28"/>
        </w:rPr>
        <w:t>  本办法由深圳市内部审计协会负责解释。</w:t>
      </w:r>
    </w:p>
    <w:p>
      <w:pPr>
        <w:widowControl/>
        <w:jc w:val="left"/>
        <w:rPr>
          <w:rFonts w:hint="eastAsia" w:ascii="宋体" w:hAnsi="宋体" w:cs="宋体"/>
          <w:kern w:val="0"/>
          <w:sz w:val="28"/>
          <w:szCs w:val="28"/>
        </w:rPr>
      </w:pPr>
      <w:r>
        <w:rPr>
          <w:rFonts w:hint="eastAsia" w:ascii="宋体" w:hAnsi="宋体" w:cs="宋体"/>
          <w:kern w:val="0"/>
          <w:sz w:val="28"/>
          <w:szCs w:val="28"/>
        </w:rPr>
        <w:t>　　</w:t>
      </w:r>
      <w:r>
        <w:rPr>
          <w:rFonts w:hint="eastAsia" w:ascii="宋体" w:hAnsi="宋体" w:cs="宋体"/>
          <w:b/>
          <w:kern w:val="0"/>
          <w:sz w:val="28"/>
          <w:szCs w:val="28"/>
        </w:rPr>
        <w:t>第十九条</w:t>
      </w:r>
      <w:r>
        <w:rPr>
          <w:rFonts w:hint="eastAsia" w:ascii="宋体" w:hAnsi="宋体" w:cs="宋体"/>
          <w:kern w:val="0"/>
          <w:sz w:val="28"/>
          <w:szCs w:val="28"/>
        </w:rPr>
        <w:t xml:space="preserve">  本办法自2008年8月25日起实施。</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54206"/>
    <w:rsid w:val="07C54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2020-09-28T06:53:00Z</dcterms:created>
  <dc:creator>Administrator</dc:creator>
  <cp:lastModifiedBy>Administrator</cp:lastModifiedBy>
  <dcterms:modified xsi:type="dcterms:W3CDTF">2020-09-28T06:57:14Z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