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深圳市审计局审计宣传视频制作报价单</w:t>
      </w:r>
    </w:p>
    <w:bookmarkEnd w:id="0"/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编号：</w:t>
      </w:r>
    </w:p>
    <w:tbl>
      <w:tblPr>
        <w:tblStyle w:val="2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1276"/>
        <w:gridCol w:w="850"/>
        <w:gridCol w:w="70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单位名称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法人代表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座机、手机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项目联系人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座机、手机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电子邮箱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联系地址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资质条件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□符合正文通知中“制作资质条件”    □其他情况   （打“√”）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收费标准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收费方式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填报时间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服务截止</w:t>
            </w:r>
          </w:p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时间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400" w:lineRule="exact"/>
              <w:ind w:firstLine="840" w:firstLineChars="35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年    月    日</w:t>
            </w:r>
          </w:p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（以市审计局审定办结为止）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单位简介</w:t>
            </w:r>
          </w:p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及相关项目经验</w:t>
            </w:r>
          </w:p>
        </w:tc>
        <w:tc>
          <w:tcPr>
            <w:tcW w:w="8222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单位简介：</w:t>
            </w: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（可另附PPT介绍，注明即可）</w:t>
            </w: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相关项目经验：</w:t>
            </w: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（可另附PPT介绍，注明即可）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视频创意思路</w:t>
            </w:r>
          </w:p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方案</w:t>
            </w:r>
          </w:p>
        </w:tc>
        <w:tc>
          <w:tcPr>
            <w:tcW w:w="8222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（可另附PPT介绍，注明即可））</w:t>
            </w:r>
          </w:p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wordWrap w:val="0"/>
              <w:ind w:firstLine="360" w:firstLineChars="150"/>
              <w:jc w:val="righ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firstLine="360" w:firstLineChars="150"/>
              <w:jc w:val="righ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firstLine="360" w:firstLineChars="150"/>
              <w:jc w:val="righ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项目负责人签字（盖章）：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承诺书</w:t>
            </w:r>
          </w:p>
        </w:tc>
        <w:tc>
          <w:tcPr>
            <w:tcW w:w="8222" w:type="dxa"/>
            <w:gridSpan w:val="5"/>
            <w:shd w:val="clear" w:color="auto" w:fill="auto"/>
          </w:tcPr>
          <w:p>
            <w:pPr>
              <w:spacing w:line="480" w:lineRule="exact"/>
              <w:ind w:firstLine="480" w:firstLineChars="200"/>
              <w:jc w:val="lef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本人承诺：1.本次报价材料真实有效，若因资料虚假造成损失，询价方有权依法追究本单位法律责任。2.拟派该项目负责人为本单位的在职人员，合作合同签署后由本单位组织开展该项工作，不随意更换工作人员或将该项目转让第三方机构。</w:t>
            </w:r>
          </w:p>
          <w:p>
            <w:pPr>
              <w:wordWrap w:val="0"/>
              <w:ind w:right="480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wordWrap w:val="0"/>
              <w:ind w:right="480" w:firstLine="3360" w:firstLineChars="1400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法人代表签字（盖章）：</w:t>
            </w:r>
          </w:p>
        </w:tc>
      </w:tr>
    </w:tbl>
    <w:p>
      <w:pPr>
        <w:ind w:left="-45" w:leftChars="-322" w:hanging="631" w:hangingChars="263"/>
        <w:jc w:val="left"/>
        <w:rPr>
          <w:rFonts w:ascii="仿宋_GB2312" w:hAnsi="黑体"/>
          <w:sz w:val="24"/>
          <w:szCs w:val="24"/>
        </w:rPr>
      </w:pPr>
      <w:r>
        <w:rPr>
          <w:rFonts w:hint="eastAsia" w:ascii="仿宋_GB2312" w:hAnsi="黑体"/>
          <w:sz w:val="24"/>
          <w:szCs w:val="24"/>
        </w:rPr>
        <w:t>附注：该表格双面打印，并由项目负责人、法人代表在相应的栏目签字盖章。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2A"/>
    <w:rsid w:val="006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2021-06-10T10:27:00Z</dcterms:created>
  <dc:creator>Administrator</dc:creator>
  <cp:lastModifiedBy>Administrator</cp:lastModifiedBy>
  <dcterms:modified xsi:type="dcterms:W3CDTF">2021-06-10T10:28:38Z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750613AC0B8C49CB97DB76564915FB16</vt:lpwstr>
  </property>
</Properties>
</file>